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14" w:rsidRPr="00D42B14" w:rsidRDefault="00D42B14" w:rsidP="00D42B14">
      <w:pPr>
        <w:spacing w:before="120"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B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บทคัดย่อ</w:t>
      </w:r>
    </w:p>
    <w:p w:rsidR="00D42B14" w:rsidRPr="00D42B14" w:rsidRDefault="00D42B14" w:rsidP="00D42B14">
      <w:pPr>
        <w:spacing w:after="20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B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 “ก้าวท้าใจ</w:t>
      </w:r>
      <w:r w:rsidRPr="00D42B1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Season 3 </w:t>
      </w:r>
      <w:r w:rsidRPr="00D42B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100 วัน 100 กิโลเมตร” จังหวัดเพชรบูรณ์</w:t>
      </w:r>
    </w:p>
    <w:p w:rsidR="00D42B14" w:rsidRPr="00D42B14" w:rsidRDefault="00D42B14" w:rsidP="00D42B14">
      <w:pPr>
        <w:spacing w:after="0" w:line="240" w:lineRule="auto"/>
        <w:ind w:firstLine="6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ด้วยกรมอนามัย กระทรวงสาธารณสุข มีนโยบายส่งเสริมสุขภาพให้ประชาชนมีกิจกรรมทางกาย      ที่พอเพียงและเหมาะสม มีการขับเคลื่อนส่งเสริมกิจกรรมทางกายอย่างมีประสิทธิภาพและต่อเนื่อง ซึ่งกิจกรรม ที่ได้ดำเนินการมาอย่างต่อเนื่องและเห็นผล คือ กิจกรรม “ก้าวท้าใจ” โดยกระทรวงสาธารณสุข ร่วมมือกับ กระทรวงการท่องเที่ยวและกีฬา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กระทรวงแรงงาน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 (อปท.)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สมาคมสันนิบาตเทศบาลแห่งประเทศไทย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สำนักงานกองทุนสนับสนุนการสร้างเสริมสุขภาพ (สสส.) และ สมาคมกีฬาจักรยานแห่งประเทศไทยฯ</w:t>
      </w:r>
      <w:r w:rsidRPr="00D42B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ร่วมกัน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ซึ่งจัดมาแล้วเมื่อปี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2562 ,2563 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และในปีงบประมาณ 2564 กระทรวงสาธารณสุขได้จัดให้มีกิจกรรมก้าวท้าใจ </w:t>
      </w:r>
      <w:bookmarkStart w:id="0" w:name="_Hlk63840593"/>
      <w:r w:rsidRPr="00D42B14">
        <w:rPr>
          <w:rFonts w:ascii="TH SarabunPSK" w:eastAsia="Times New Roman" w:hAnsi="TH SarabunPSK" w:cs="TH SarabunPSK"/>
          <w:color w:val="000000"/>
          <w:sz w:val="32"/>
          <w:szCs w:val="32"/>
        </w:rPr>
        <w:t>Season 3</w:t>
      </w:r>
      <w:r w:rsidRPr="00D42B1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bookmarkEnd w:id="0"/>
      <w:r w:rsidRPr="00D42B14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พร้อมกันทั่วประเทศ</w:t>
      </w:r>
      <w:r w:rsidRPr="00D42B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เนื่องจากโครงการ</w:t>
      </w:r>
      <w:r w:rsidRPr="00D42B14">
        <w:rPr>
          <w:rFonts w:ascii="TH SarabunPSK" w:eastAsia="Times New Roman" w:hAnsi="TH SarabunPSK" w:cs="TH SarabunPSK"/>
          <w:sz w:val="32"/>
          <w:szCs w:val="32"/>
          <w:cs/>
        </w:rPr>
        <w:t>นี้เป็นการส่งเสริมสุขภาพประชาชนแบบใหม่ ที่นำเทคโนโลยีมาใช้ โดยจะให้ความรู้แก่ประชาชนในด้านดูแลสุขภาพ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>และเน้นการมีส่วนร่วมของประชาชนทั่วไป สถานศึกษา ภาครัฐและเอกชน</w:t>
      </w:r>
    </w:p>
    <w:p w:rsidR="00D42B14" w:rsidRPr="00D42B14" w:rsidRDefault="00D42B14" w:rsidP="00D42B1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D42B14">
        <w:rPr>
          <w:rFonts w:ascii="TH SarabunPSK" w:eastAsia="Times New Roman" w:hAnsi="TH SarabunPSK" w:cs="TH SarabunPSK"/>
          <w:sz w:val="32"/>
          <w:szCs w:val="32"/>
          <w:cs/>
        </w:rPr>
        <w:t>ที่จะเข้าร่วมโครงการสามารถลงทะเบียนผ่าน</w:t>
      </w:r>
      <w:proofErr w:type="spellStart"/>
      <w:r w:rsidRPr="00D42B14">
        <w:rPr>
          <w:rFonts w:ascii="TH SarabunPSK" w:eastAsia="Times New Roman" w:hAnsi="TH SarabunPSK" w:cs="TH SarabunPSK"/>
          <w:sz w:val="32"/>
          <w:szCs w:val="32"/>
          <w:cs/>
        </w:rPr>
        <w:t>แอปพลิเคชั่น</w:t>
      </w:r>
      <w:proofErr w:type="spellEnd"/>
      <w:r w:rsidRPr="00D42B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42B14">
        <w:rPr>
          <w:rFonts w:ascii="TH SarabunPSK" w:eastAsia="Times New Roman" w:hAnsi="TH SarabunPSK" w:cs="TH SarabunPSK"/>
          <w:sz w:val="32"/>
          <w:szCs w:val="32"/>
        </w:rPr>
        <w:t xml:space="preserve">Line : @THNVR </w:t>
      </w:r>
      <w:r w:rsidRPr="00D42B14">
        <w:rPr>
          <w:rFonts w:ascii="TH SarabunPSK" w:eastAsia="Times New Roman" w:hAnsi="TH SarabunPSK" w:cs="TH SarabunPSK"/>
          <w:sz w:val="32"/>
          <w:szCs w:val="32"/>
          <w:cs/>
        </w:rPr>
        <w:t>หรือคล</w:t>
      </w:r>
      <w:proofErr w:type="spellStart"/>
      <w:r w:rsidRPr="00D42B14">
        <w:rPr>
          <w:rFonts w:ascii="TH SarabunPSK" w:eastAsia="Times New Roman" w:hAnsi="TH SarabunPSK" w:cs="TH SarabunPSK"/>
          <w:sz w:val="32"/>
          <w:szCs w:val="32"/>
          <w:cs/>
        </w:rPr>
        <w:t>ิ๊ก</w:t>
      </w:r>
      <w:proofErr w:type="spellEnd"/>
      <w:r w:rsidRPr="00D42B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hyperlink r:id="rId4" w:history="1">
        <w:r w:rsidRPr="00D42B14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</w:rPr>
          <w:t>https://lin.ee/aO</w:t>
        </w:r>
        <w:r w:rsidRPr="00D42B14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  <w:cs/>
          </w:rPr>
          <w:t>1</w:t>
        </w:r>
        <w:r w:rsidRPr="00D42B14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</w:rPr>
          <w:t>A</w:t>
        </w:r>
        <w:r w:rsidRPr="00D42B14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  <w:cs/>
          </w:rPr>
          <w:t>5</w:t>
        </w:r>
        <w:proofErr w:type="spellStart"/>
        <w:r w:rsidRPr="00D42B14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</w:rPr>
          <w:t>yt</w:t>
        </w:r>
        <w:proofErr w:type="spellEnd"/>
        <w:r w:rsidRPr="00D42B1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 xml:space="preserve"> </w:t>
        </w:r>
        <w:r w:rsidRPr="00D42B14">
          <w:rPr>
            <w:rFonts w:ascii="TH SarabunPSK" w:eastAsia="Times New Roman" w:hAnsi="TH SarabunPSK" w:cs="TH SarabunPSK" w:hint="cs"/>
            <w:color w:val="0000FF"/>
            <w:sz w:val="32"/>
            <w:szCs w:val="32"/>
            <w:u w:val="single"/>
            <w:cs/>
          </w:rPr>
          <w:t>ซึ่ง</w:t>
        </w:r>
      </w:hyperlink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ผลการลงทะเบียนตั้งแต่ </w:t>
      </w:r>
      <w:r w:rsidRPr="00D42B14">
        <w:rPr>
          <w:rFonts w:ascii="TH SarabunPSK" w:eastAsia="Times New Roman" w:hAnsi="TH SarabunPSK" w:cs="TH SarabunPSK"/>
          <w:sz w:val="32"/>
          <w:szCs w:val="32"/>
        </w:rPr>
        <w:t>15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กุมภาพันธ์ </w:t>
      </w:r>
      <w:r w:rsidRPr="00D42B14">
        <w:rPr>
          <w:rFonts w:ascii="TH SarabunPSK" w:eastAsia="Times New Roman" w:hAnsi="TH SarabunPSK" w:cs="TH SarabunPSK"/>
          <w:sz w:val="32"/>
          <w:szCs w:val="32"/>
        </w:rPr>
        <w:t xml:space="preserve">– 27 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พฤษภาคม </w:t>
      </w:r>
      <w:r w:rsidRPr="00D42B14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ซึ่งจะครบ </w:t>
      </w:r>
      <w:r w:rsidRPr="00D42B14">
        <w:rPr>
          <w:rFonts w:ascii="TH SarabunPSK" w:eastAsia="Times New Roman" w:hAnsi="TH SarabunPSK" w:cs="TH SarabunPSK"/>
          <w:sz w:val="32"/>
          <w:szCs w:val="32"/>
        </w:rPr>
        <w:t>100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วัน วันที่</w:t>
      </w:r>
      <w:r w:rsidRPr="00D42B14">
        <w:rPr>
          <w:rFonts w:ascii="TH SarabunPSK" w:eastAsia="Times New Roman" w:hAnsi="TH SarabunPSK" w:cs="TH SarabunPSK"/>
          <w:sz w:val="32"/>
          <w:szCs w:val="32"/>
        </w:rPr>
        <w:t xml:space="preserve"> 8 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Pr="00D42B14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Pr="00D42B14">
        <w:rPr>
          <w:rFonts w:ascii="TH SarabunPSK" w:eastAsia="Times New Roman" w:hAnsi="TH SarabunPSK" w:cs="TH SarabunPSK" w:hint="cs"/>
          <w:sz w:val="32"/>
          <w:szCs w:val="32"/>
          <w:cs/>
        </w:rPr>
        <w:t>มีดังต่อไปนี้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701"/>
        <w:gridCol w:w="1701"/>
      </w:tblGrid>
      <w:tr w:rsidR="00D42B14" w:rsidRPr="00D42B14" w:rsidTr="00B513AC">
        <w:trPr>
          <w:trHeight w:val="644"/>
        </w:trPr>
        <w:tc>
          <w:tcPr>
            <w:tcW w:w="1413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ผลงานที่ต้องได้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ผลงานที่ทำได้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(อำเภอ)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2B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(จังหวัด)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1" w:name="_Hlk73024490"/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17,686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18,117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102.44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16.28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23,281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7,245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31.12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6.50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12,578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3,851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30.62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3.46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14,744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10,687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72.48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9.60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7,497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1,580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21.08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1.41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ชนแดน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8,696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1,630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18.74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1.46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8,104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1,229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15.17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1.10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ศรีเทพ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7,945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1,603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20.18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1.44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เขาค้อ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4,588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3.55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0.15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4,045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18.71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0.68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2,105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11.88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0.22</w:t>
            </w:r>
          </w:p>
        </w:tc>
      </w:tr>
      <w:tr w:rsidR="00D42B14" w:rsidRPr="00D42B14" w:rsidTr="00B513AC">
        <w:tc>
          <w:tcPr>
            <w:tcW w:w="1413" w:type="dxa"/>
          </w:tcPr>
          <w:p w:rsidR="00D42B14" w:rsidRPr="00D42B14" w:rsidRDefault="00D42B14" w:rsidP="00D42B1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2B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111,269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47,875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43.03</w:t>
            </w:r>
          </w:p>
        </w:tc>
        <w:tc>
          <w:tcPr>
            <w:tcW w:w="1701" w:type="dxa"/>
          </w:tcPr>
          <w:p w:rsidR="00D42B14" w:rsidRPr="00D42B14" w:rsidRDefault="00D42B14" w:rsidP="00D42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2B14">
              <w:rPr>
                <w:rFonts w:ascii="TH SarabunPSK" w:eastAsia="Calibri" w:hAnsi="TH SarabunPSK" w:cs="TH SarabunPSK"/>
                <w:sz w:val="32"/>
                <w:szCs w:val="32"/>
              </w:rPr>
              <w:t>43.03</w:t>
            </w:r>
          </w:p>
        </w:tc>
      </w:tr>
    </w:tbl>
    <w:bookmarkEnd w:id="1"/>
    <w:p w:rsidR="00D42B14" w:rsidRPr="00D42B14" w:rsidRDefault="00D42B14" w:rsidP="00D42B14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B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 w:rsidRPr="00D42B14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…………………………………………………..</w:t>
      </w:r>
    </w:p>
    <w:p w:rsidR="00D42B14" w:rsidRPr="00D42B14" w:rsidRDefault="00D42B14" w:rsidP="00D42B1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B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ข้อพิจารณา</w:t>
      </w:r>
      <w:r w:rsidRPr="00D42B14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D42B14" w:rsidRPr="00D42B14" w:rsidRDefault="00D42B14" w:rsidP="00D42B1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B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B14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D42B14" w:rsidRPr="00D42B14" w:rsidRDefault="00D42B14" w:rsidP="00D42B14">
      <w:pPr>
        <w:spacing w:after="20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B1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QR code </w:t>
      </w:r>
      <w:r w:rsidRPr="00D42B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ก้าวท้าใจ</w:t>
      </w:r>
      <w:r w:rsidRPr="00D42B1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42B14">
        <w:rPr>
          <w:rFonts w:ascii="Calibri" w:eastAsia="Calibri" w:hAnsi="Calibri" w:cs="Cordia New"/>
          <w:noProof/>
        </w:rPr>
        <w:drawing>
          <wp:inline distT="0" distB="0" distL="0" distR="0" wp14:anchorId="61369F18" wp14:editId="07824931">
            <wp:extent cx="933450" cy="933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0E" w:rsidRDefault="006C180E">
      <w:bookmarkStart w:id="2" w:name="_GoBack"/>
      <w:bookmarkEnd w:id="2"/>
    </w:p>
    <w:sectPr w:rsidR="006C180E" w:rsidSect="002C4ED2">
      <w:pgSz w:w="11906" w:h="16838"/>
      <w:pgMar w:top="1418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14"/>
    <w:rsid w:val="006C180E"/>
    <w:rsid w:val="00D42B14"/>
    <w:rsid w:val="00D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90BE1-4650-413A-AFF4-8EF4205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.ee/aO1A5yt%20&#3595;&#3638;&#3656;&#3591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Toey Paweenwat</dc:creator>
  <cp:keywords/>
  <dc:description/>
  <cp:lastModifiedBy>Toey Paweenwat</cp:lastModifiedBy>
  <cp:revision>1</cp:revision>
  <dcterms:created xsi:type="dcterms:W3CDTF">2021-05-28T03:58:00Z</dcterms:created>
  <dcterms:modified xsi:type="dcterms:W3CDTF">2021-05-28T04:00:00Z</dcterms:modified>
</cp:coreProperties>
</file>