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5E" w:rsidRDefault="007E3407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77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FC7F8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2135E">
        <w:rPr>
          <w:rFonts w:ascii="TH SarabunPSK" w:hAnsi="TH SarabunPSK" w:cs="TH SarabunPSK" w:hint="cs"/>
          <w:b/>
          <w:bCs/>
          <w:sz w:val="32"/>
          <w:szCs w:val="32"/>
          <w:cs/>
        </w:rPr>
        <w:t>อนามัยแม่และเด็ก</w:t>
      </w:r>
    </w:p>
    <w:p w:rsidR="003E1359" w:rsidRPr="003E1359" w:rsidRDefault="00DB1EBF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สรุปผลการดำเนินงาน</w:t>
      </w:r>
      <w:r w:rsidR="00C20BB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</w:t>
      </w:r>
      <w:r w:rsidR="00DB398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ฉีดวัคซีน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ป้องกันโรค</w:t>
      </w:r>
      <w:r w:rsidR="00DB398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DB3985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COVID – 19 </w:t>
      </w:r>
      <w:r w:rsidR="00DB398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ในหญิงตั้งครรภ์</w:t>
      </w:r>
    </w:p>
    <w:p w:rsidR="009C5450" w:rsidRDefault="009C5450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C54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ตามที่กระทรวงสาธารณสุข </w:t>
      </w:r>
      <w:r w:rsidR="00DB3985">
        <w:rPr>
          <w:rFonts w:ascii="TH SarabunIT๙" w:eastAsia="Cordia New" w:hAnsi="TH SarabunIT๙" w:cs="TH SarabunIT๙" w:hint="cs"/>
          <w:sz w:val="32"/>
          <w:szCs w:val="32"/>
          <w:cs/>
        </w:rPr>
        <w:t>โดยคณะกรรมการอนามัยแม่และเด็กแห่งชาติ แจ้งการ</w:t>
      </w:r>
      <w:r w:rsidR="00DB1EBF">
        <w:rPr>
          <w:rFonts w:ascii="TH SarabunIT๙" w:eastAsia="Cordia New" w:hAnsi="TH SarabunIT๙" w:cs="TH SarabunIT๙" w:hint="cs"/>
          <w:sz w:val="32"/>
          <w:szCs w:val="32"/>
          <w:cs/>
        </w:rPr>
        <w:t>เร่งรัด</w:t>
      </w:r>
      <w:r w:rsidR="00DB39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ฉีดวัคซีน </w:t>
      </w:r>
      <w:r w:rsidR="00DB3985" w:rsidRPr="00DB3985">
        <w:rPr>
          <w:rFonts w:ascii="TH SarabunIT๙" w:eastAsia="Cordia New" w:hAnsi="TH SarabunIT๙" w:cs="TH SarabunIT๙"/>
          <w:sz w:val="32"/>
          <w:szCs w:val="32"/>
        </w:rPr>
        <w:t xml:space="preserve">COVID – </w:t>
      </w:r>
      <w:r w:rsidR="00DB3985" w:rsidRPr="00DB1EBF">
        <w:rPr>
          <w:rFonts w:ascii="TH SarabunPSK" w:eastAsia="Cordia New" w:hAnsi="TH SarabunPSK" w:cs="TH SarabunPSK"/>
          <w:sz w:val="32"/>
          <w:szCs w:val="32"/>
        </w:rPr>
        <w:t>19</w:t>
      </w:r>
      <w:r w:rsidR="00DB398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DB3985">
        <w:rPr>
          <w:rFonts w:ascii="TH SarabunIT๙" w:eastAsia="Cordia New" w:hAnsi="TH SarabunIT๙" w:cs="TH SarabunIT๙" w:hint="cs"/>
          <w:sz w:val="32"/>
          <w:szCs w:val="32"/>
          <w:cs/>
        </w:rPr>
        <w:t>ในหญิงตั้งครรภ์</w:t>
      </w:r>
      <w:r w:rsidR="00DB1E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ทุกกลุ่มอายุ ที่มีอายุครรภ์ตั้งแต่ ๑๒ สัปดาห์ขึ้นไป ผ่านคลินิกฝากครรภ์ของโรงพยาบาลทุกแห่ง การฉีดวัคซีนป้องกันโรค </w:t>
      </w:r>
      <w:r w:rsidR="00DB1EBF" w:rsidRPr="00DB3985">
        <w:rPr>
          <w:rFonts w:ascii="TH SarabunIT๙" w:eastAsia="Cordia New" w:hAnsi="TH SarabunIT๙" w:cs="TH SarabunIT๙"/>
          <w:sz w:val="32"/>
          <w:szCs w:val="32"/>
        </w:rPr>
        <w:t xml:space="preserve">COVID – </w:t>
      </w:r>
      <w:r w:rsidR="00DB1EBF" w:rsidRPr="00DB1EBF">
        <w:rPr>
          <w:rFonts w:ascii="TH SarabunPSK" w:eastAsia="Cordia New" w:hAnsi="TH SarabunPSK" w:cs="TH SarabunPSK"/>
          <w:sz w:val="32"/>
          <w:szCs w:val="32"/>
        </w:rPr>
        <w:t>19</w:t>
      </w:r>
      <w:r w:rsidR="00DB1EB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DB1EBF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จังหวัดเพชรบูรณ์ มีผลการดำเนินงานดังนี้</w:t>
      </w:r>
    </w:p>
    <w:p w:rsidR="00FE2695" w:rsidRDefault="00FE2695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FE2695" w:rsidRPr="00FE2695" w:rsidRDefault="00FE2695" w:rsidP="00FE2695">
      <w:pPr>
        <w:tabs>
          <w:tab w:val="left" w:pos="1134"/>
          <w:tab w:val="left" w:pos="1701"/>
        </w:tabs>
        <w:spacing w:after="0" w:line="240" w:lineRule="auto"/>
        <w:ind w:left="-142" w:firstLine="142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FE2695" w:rsidRDefault="00326ECB" w:rsidP="00FE2695">
      <w:pPr>
        <w:tabs>
          <w:tab w:val="left" w:pos="1134"/>
          <w:tab w:val="left" w:pos="1701"/>
        </w:tabs>
        <w:spacing w:after="0" w:line="240" w:lineRule="auto"/>
        <w:ind w:left="-142" w:firstLine="14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226928A" wp14:editId="11306332">
            <wp:extent cx="6276975" cy="18002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5929" cy="180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CB" w:rsidRDefault="00326ECB" w:rsidP="00FE2695">
      <w:pPr>
        <w:tabs>
          <w:tab w:val="left" w:pos="1134"/>
          <w:tab w:val="left" w:pos="1701"/>
        </w:tabs>
        <w:spacing w:after="0" w:line="240" w:lineRule="auto"/>
        <w:ind w:left="-142" w:firstLine="142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26ECB" w:rsidRDefault="00326ECB" w:rsidP="00FE2695">
      <w:pPr>
        <w:tabs>
          <w:tab w:val="left" w:pos="1134"/>
          <w:tab w:val="left" w:pos="1701"/>
        </w:tabs>
        <w:spacing w:after="0" w:line="240" w:lineRule="auto"/>
        <w:ind w:left="-142" w:firstLine="14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0278B52B" wp14:editId="6312316F">
            <wp:extent cx="6362699" cy="2324100"/>
            <wp:effectExtent l="0" t="0" r="63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5054" cy="232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BF" w:rsidRPr="00FE2695" w:rsidRDefault="00DB1EBF" w:rsidP="00FE2695">
      <w:pPr>
        <w:tabs>
          <w:tab w:val="left" w:pos="1134"/>
          <w:tab w:val="left" w:pos="1701"/>
        </w:tabs>
        <w:spacing w:after="0" w:line="240" w:lineRule="auto"/>
        <w:ind w:left="-142" w:firstLine="284"/>
        <w:jc w:val="center"/>
        <w:rPr>
          <w:rFonts w:ascii="TH SarabunIT๙" w:eastAsia="Cordia New" w:hAnsi="TH SarabunIT๙" w:cs="TH SarabunIT๙"/>
          <w:sz w:val="12"/>
          <w:szCs w:val="12"/>
          <w:cs/>
        </w:rPr>
      </w:pPr>
    </w:p>
    <w:p w:rsidR="00830FDE" w:rsidRDefault="00830FDE" w:rsidP="00830FDE">
      <w:pPr>
        <w:spacing w:after="160" w:line="259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MOPH – IC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กลุ่มงานควบคุมโรคติดต่อ สสจ.เพชรบูรณ์</w:t>
      </w:r>
      <w:r w:rsidR="00DB1E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</w:p>
    <w:p w:rsidR="00DA1B2C" w:rsidRDefault="00830FDE" w:rsidP="00FE2695">
      <w:pPr>
        <w:spacing w:after="160" w:line="259" w:lineRule="auto"/>
        <w:ind w:firstLine="720"/>
        <w:contextualSpacing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>จากสถานการณ์การฉีดวัคซีนวัคซีนป้องกันโรคติดเชื้อ</w:t>
      </w:r>
      <w:proofErr w:type="spellStart"/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>ไวรัส</w:t>
      </w:r>
      <w:proofErr w:type="spellEnd"/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>โคโรนา</w:t>
      </w:r>
      <w:r w:rsidR="00DB1EBF" w:rsidRPr="00DB1E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>๒๐๑๙</w:t>
      </w:r>
      <w:r w:rsidR="00DB1EBF" w:rsidRPr="00DB1E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>(</w:t>
      </w:r>
      <w:proofErr w:type="spellStart"/>
      <w:r w:rsidR="00DB1EBF" w:rsidRPr="00DB1EBF">
        <w:rPr>
          <w:rFonts w:ascii="TH SarabunIT๙" w:eastAsia="Cordia New" w:hAnsi="TH SarabunIT๙" w:cs="TH SarabunIT๙"/>
          <w:sz w:val="32"/>
          <w:szCs w:val="32"/>
        </w:rPr>
        <w:t>Covid</w:t>
      </w:r>
      <w:proofErr w:type="spellEnd"/>
      <w:r w:rsidR="00DB1EBF" w:rsidRPr="00DB1EBF">
        <w:rPr>
          <w:rFonts w:ascii="TH SarabunIT๙" w:eastAsia="Cordia New" w:hAnsi="TH SarabunIT๙" w:cs="TH SarabunIT๙"/>
          <w:sz w:val="32"/>
          <w:szCs w:val="32"/>
        </w:rPr>
        <w:t xml:space="preserve"> -</w:t>
      </w:r>
      <w:r w:rsidR="00DB1EBF" w:rsidRPr="00DB1E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B1EBF" w:rsidRPr="00DB1EBF">
        <w:rPr>
          <w:rFonts w:ascii="TH SarabunPSK" w:eastAsia="Cordia New" w:hAnsi="TH SarabunPSK" w:cs="TH SarabunPSK"/>
          <w:sz w:val="32"/>
          <w:szCs w:val="32"/>
          <w:cs/>
        </w:rPr>
        <w:t>19</w:t>
      </w:r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="00DB1EBF" w:rsidRPr="00DB1E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FE269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 xml:space="preserve">ในหญิงตั้งครรภ์ทุกกลุ่มวัยที่อายุครรภ์มากกว่า ๑๒ สัปดาห์ พบว่าจังหวัดเพชรบูรณ์ มีเป้าหมายการฉีดวัคซีนป้องกันโรคติดเชื้อ </w:t>
      </w:r>
      <w:proofErr w:type="spellStart"/>
      <w:r w:rsidR="00DB1EBF" w:rsidRPr="00DB1EBF">
        <w:rPr>
          <w:rFonts w:ascii="TH SarabunIT๙" w:eastAsia="Cordia New" w:hAnsi="TH SarabunIT๙" w:cs="TH SarabunIT๙"/>
          <w:sz w:val="32"/>
          <w:szCs w:val="32"/>
        </w:rPr>
        <w:t>Covid</w:t>
      </w:r>
      <w:proofErr w:type="spellEnd"/>
      <w:r w:rsidR="00DB1EBF" w:rsidRPr="00DB1EBF">
        <w:rPr>
          <w:rFonts w:ascii="TH SarabunIT๙" w:eastAsia="Cordia New" w:hAnsi="TH SarabunIT๙" w:cs="TH SarabunIT๙"/>
          <w:sz w:val="32"/>
          <w:szCs w:val="32"/>
        </w:rPr>
        <w:t xml:space="preserve"> - </w:t>
      </w:r>
      <w:r w:rsidR="00DB1EBF" w:rsidRPr="00DB1EBF">
        <w:rPr>
          <w:rFonts w:ascii="TH SarabunPSK" w:eastAsia="Cordia New" w:hAnsi="TH SarabunPSK" w:cs="TH SarabunPSK"/>
          <w:sz w:val="32"/>
          <w:szCs w:val="32"/>
          <w:cs/>
        </w:rPr>
        <w:t>19</w:t>
      </w:r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 xml:space="preserve"> จำนวน ๒</w:t>
      </w:r>
      <w:r w:rsidR="00DB1EBF" w:rsidRPr="00DB1EBF">
        <w:rPr>
          <w:rFonts w:ascii="TH SarabunIT๙" w:eastAsia="Cordia New" w:hAnsi="TH SarabunIT๙" w:cs="TH SarabunIT๙"/>
          <w:sz w:val="32"/>
          <w:szCs w:val="32"/>
        </w:rPr>
        <w:t>,</w:t>
      </w:r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 xml:space="preserve">๔๔๐ คน จากผลการดำเนินงานได้ ๗๙๘ คน ร้อยละ ๓๒.๗๐ </w:t>
      </w:r>
      <w:r w:rsidR="00DB1EBF" w:rsidRPr="00DB1E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FE269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และ</w:t>
      </w:r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 xml:space="preserve">จากการประชุมคณะทำงานพัฒนาระบบบริการสุขภาพสาขาสูติ-นรีเวชกรรม เมื่อวันที่ ๒๐ ตุลาคม ๒๕๖๔ </w:t>
      </w:r>
      <w:r w:rsidR="00DB1EBF" w:rsidRPr="00DB1E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๑๓.๐๐-๑๖.๓๐ น. ณ ห้องประชุมพ่อขุนผาเมือง สำนักงานสาธารณสุขจังหวัดเพชรบูรณ์ ซึ่งมีมติที่ประชุมเรื่องสูตรการฉีดวัคซีนให้กับหญิงตั้งครรภ์ทุกกลุ่มอายุ ที่อายุครรภ์มากกว่า ๑๒ สัปดาห์ ในเข็มที่ ๑ และเข็มที่ ๒ ได้แก่ วัคซีนสูตรหลัก คือ </w:t>
      </w:r>
      <w:proofErr w:type="spellStart"/>
      <w:r w:rsidR="00DB1EBF" w:rsidRPr="00DB1EBF">
        <w:rPr>
          <w:rFonts w:ascii="TH SarabunIT๙" w:eastAsia="Cordia New" w:hAnsi="TH SarabunIT๙" w:cs="TH SarabunIT๙"/>
          <w:sz w:val="32"/>
          <w:szCs w:val="32"/>
        </w:rPr>
        <w:t>Sinovac+AstraZeneca</w:t>
      </w:r>
      <w:proofErr w:type="spellEnd"/>
      <w:r w:rsidR="00DB1EBF" w:rsidRPr="00DB1EB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 xml:space="preserve">วัคซีนสูตรทางเลือก คือ </w:t>
      </w:r>
      <w:r w:rsidR="00DB1EBF" w:rsidRPr="00DB1EBF">
        <w:rPr>
          <w:rFonts w:ascii="TH SarabunIT๙" w:eastAsia="Cordia New" w:hAnsi="TH SarabunIT๙" w:cs="TH SarabunIT๙"/>
          <w:sz w:val="32"/>
          <w:szCs w:val="32"/>
        </w:rPr>
        <w:t xml:space="preserve">AstraZeneca+ AstraZeneca </w:t>
      </w:r>
      <w:r w:rsidR="00DB1EBF" w:rsidRPr="00DB1EBF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 </w:t>
      </w:r>
      <w:proofErr w:type="spellStart"/>
      <w:r w:rsidR="00DB1EBF" w:rsidRPr="00DB1EBF">
        <w:rPr>
          <w:rFonts w:ascii="TH SarabunIT๙" w:eastAsia="Cordia New" w:hAnsi="TH SarabunIT๙" w:cs="TH SarabunIT๙"/>
          <w:sz w:val="32"/>
          <w:szCs w:val="32"/>
        </w:rPr>
        <w:t>Pfizer+Pfizer</w:t>
      </w:r>
      <w:proofErr w:type="spellEnd"/>
    </w:p>
    <w:p w:rsidR="00DA1B2C" w:rsidRDefault="00DA1B2C" w:rsidP="00DA1B2C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ข้อพิจารณา  จึงเรียนมาเพื่อโปรดพิจารณา</w:t>
      </w:r>
    </w:p>
    <w:p w:rsidR="00DA1B2C" w:rsidRPr="00FE2695" w:rsidRDefault="00DA1B2C" w:rsidP="00DA1B2C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Calibri" w:eastAsia="Calibri" w:hAnsi="Calibri" w:cs="TH SarabunPSK"/>
          <w:sz w:val="32"/>
          <w:szCs w:val="32"/>
        </w:rPr>
      </w:pP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สอ.ทุกอำเภอ บริหารจัดการวัคซีนให้ครอบคลุมเป้าหมายกลุ่มหญิงตั้งครรภ์ในพื้นที่  , ประชาสัมพันธ์และสื่อสารสร้างการรับรู้ที่ถูกต้องในหญิงตั้งครรภ์และครอบครัว</w:t>
      </w:r>
      <w:bookmarkStart w:id="0" w:name="_GoBack"/>
      <w:bookmarkEnd w:id="0"/>
    </w:p>
    <w:sectPr w:rsidR="00DA1B2C" w:rsidRPr="00FE2695" w:rsidSect="00FE2695">
      <w:pgSz w:w="11906" w:h="16838"/>
      <w:pgMar w:top="1276" w:right="11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65" w:rsidRDefault="00770065" w:rsidP="00973A9F">
      <w:pPr>
        <w:spacing w:after="0" w:line="240" w:lineRule="auto"/>
      </w:pPr>
      <w:r>
        <w:separator/>
      </w:r>
    </w:p>
  </w:endnote>
  <w:endnote w:type="continuationSeparator" w:id="0">
    <w:p w:rsidR="00770065" w:rsidRDefault="00770065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65" w:rsidRDefault="00770065" w:rsidP="00973A9F">
      <w:pPr>
        <w:spacing w:after="0" w:line="240" w:lineRule="auto"/>
      </w:pPr>
      <w:r>
        <w:separator/>
      </w:r>
    </w:p>
  </w:footnote>
  <w:footnote w:type="continuationSeparator" w:id="0">
    <w:p w:rsidR="00770065" w:rsidRDefault="00770065" w:rsidP="009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AD"/>
      </v:shape>
    </w:pict>
  </w:numPicBullet>
  <w:abstractNum w:abstractNumId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24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21"/>
  </w:num>
  <w:num w:numId="13">
    <w:abstractNumId w:val="13"/>
  </w:num>
  <w:num w:numId="14">
    <w:abstractNumId w:val="5"/>
  </w:num>
  <w:num w:numId="15">
    <w:abstractNumId w:val="18"/>
  </w:num>
  <w:num w:numId="16">
    <w:abstractNumId w:val="1"/>
  </w:num>
  <w:num w:numId="17">
    <w:abstractNumId w:val="23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5"/>
  </w:num>
  <w:num w:numId="23">
    <w:abstractNumId w:val="12"/>
  </w:num>
  <w:num w:numId="24">
    <w:abstractNumId w:val="1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F"/>
    <w:rsid w:val="00003C11"/>
    <w:rsid w:val="00004A2C"/>
    <w:rsid w:val="00007842"/>
    <w:rsid w:val="00010E8C"/>
    <w:rsid w:val="00012DFE"/>
    <w:rsid w:val="00015156"/>
    <w:rsid w:val="0001690D"/>
    <w:rsid w:val="00020BED"/>
    <w:rsid w:val="00021CAB"/>
    <w:rsid w:val="00024293"/>
    <w:rsid w:val="00035639"/>
    <w:rsid w:val="000371E8"/>
    <w:rsid w:val="00040192"/>
    <w:rsid w:val="00040985"/>
    <w:rsid w:val="000531B4"/>
    <w:rsid w:val="0006197E"/>
    <w:rsid w:val="000622C3"/>
    <w:rsid w:val="00062E8F"/>
    <w:rsid w:val="000806B0"/>
    <w:rsid w:val="00083127"/>
    <w:rsid w:val="00087C42"/>
    <w:rsid w:val="00091A75"/>
    <w:rsid w:val="000A7CAE"/>
    <w:rsid w:val="000B2F8E"/>
    <w:rsid w:val="000C3EA5"/>
    <w:rsid w:val="000C5611"/>
    <w:rsid w:val="000C5CC9"/>
    <w:rsid w:val="000C6734"/>
    <w:rsid w:val="000C76B3"/>
    <w:rsid w:val="000D02D1"/>
    <w:rsid w:val="000D418F"/>
    <w:rsid w:val="000D6B0B"/>
    <w:rsid w:val="000E0A38"/>
    <w:rsid w:val="000E2161"/>
    <w:rsid w:val="000E3073"/>
    <w:rsid w:val="000E5D58"/>
    <w:rsid w:val="000F12D9"/>
    <w:rsid w:val="000F2C9F"/>
    <w:rsid w:val="000F4CE2"/>
    <w:rsid w:val="0010027A"/>
    <w:rsid w:val="00110256"/>
    <w:rsid w:val="00116B59"/>
    <w:rsid w:val="0012534B"/>
    <w:rsid w:val="00141D04"/>
    <w:rsid w:val="00142349"/>
    <w:rsid w:val="001436C2"/>
    <w:rsid w:val="00184F6D"/>
    <w:rsid w:val="00190176"/>
    <w:rsid w:val="00196C6C"/>
    <w:rsid w:val="00196F8B"/>
    <w:rsid w:val="001A4812"/>
    <w:rsid w:val="001A483F"/>
    <w:rsid w:val="001B5895"/>
    <w:rsid w:val="001B66A4"/>
    <w:rsid w:val="001C602F"/>
    <w:rsid w:val="001C67F0"/>
    <w:rsid w:val="001C6F1D"/>
    <w:rsid w:val="001D259B"/>
    <w:rsid w:val="001D3A08"/>
    <w:rsid w:val="001D3DF1"/>
    <w:rsid w:val="001D5631"/>
    <w:rsid w:val="001E1A8A"/>
    <w:rsid w:val="001E31A8"/>
    <w:rsid w:val="001E52B1"/>
    <w:rsid w:val="001E69B9"/>
    <w:rsid w:val="001E7197"/>
    <w:rsid w:val="001F7E6B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39AB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2A4B"/>
    <w:rsid w:val="00292F88"/>
    <w:rsid w:val="00294614"/>
    <w:rsid w:val="002967C4"/>
    <w:rsid w:val="00297917"/>
    <w:rsid w:val="002A06B7"/>
    <w:rsid w:val="002A112F"/>
    <w:rsid w:val="002B7A27"/>
    <w:rsid w:val="002C4012"/>
    <w:rsid w:val="002C6871"/>
    <w:rsid w:val="002D23EE"/>
    <w:rsid w:val="002D7013"/>
    <w:rsid w:val="002E0447"/>
    <w:rsid w:val="002F1DE5"/>
    <w:rsid w:val="002F72E3"/>
    <w:rsid w:val="002F7A6B"/>
    <w:rsid w:val="002F7BEF"/>
    <w:rsid w:val="00305CF2"/>
    <w:rsid w:val="003111AF"/>
    <w:rsid w:val="00313422"/>
    <w:rsid w:val="003151F2"/>
    <w:rsid w:val="00326ECB"/>
    <w:rsid w:val="003270CC"/>
    <w:rsid w:val="00330AB4"/>
    <w:rsid w:val="0033146C"/>
    <w:rsid w:val="00331E8A"/>
    <w:rsid w:val="0033693A"/>
    <w:rsid w:val="00357A50"/>
    <w:rsid w:val="003747D3"/>
    <w:rsid w:val="0039434E"/>
    <w:rsid w:val="003A58B0"/>
    <w:rsid w:val="003B0456"/>
    <w:rsid w:val="003B1B01"/>
    <w:rsid w:val="003B2DDF"/>
    <w:rsid w:val="003B6C21"/>
    <w:rsid w:val="003C1B1A"/>
    <w:rsid w:val="003C33DD"/>
    <w:rsid w:val="003C3CA0"/>
    <w:rsid w:val="003C78C4"/>
    <w:rsid w:val="003D4AB4"/>
    <w:rsid w:val="003E1359"/>
    <w:rsid w:val="003E3E29"/>
    <w:rsid w:val="003E780D"/>
    <w:rsid w:val="003F2693"/>
    <w:rsid w:val="00411104"/>
    <w:rsid w:val="0041170C"/>
    <w:rsid w:val="00424E06"/>
    <w:rsid w:val="00432BAF"/>
    <w:rsid w:val="004333D1"/>
    <w:rsid w:val="004457C7"/>
    <w:rsid w:val="00452934"/>
    <w:rsid w:val="004553D0"/>
    <w:rsid w:val="00456AE7"/>
    <w:rsid w:val="004579CB"/>
    <w:rsid w:val="00464774"/>
    <w:rsid w:val="00464888"/>
    <w:rsid w:val="00470826"/>
    <w:rsid w:val="00470ADA"/>
    <w:rsid w:val="004721BC"/>
    <w:rsid w:val="00473D1D"/>
    <w:rsid w:val="00476BFE"/>
    <w:rsid w:val="00480306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F1536"/>
    <w:rsid w:val="004F2EA6"/>
    <w:rsid w:val="004F3ED9"/>
    <w:rsid w:val="00500628"/>
    <w:rsid w:val="0051498E"/>
    <w:rsid w:val="00520A60"/>
    <w:rsid w:val="005228DB"/>
    <w:rsid w:val="00526B02"/>
    <w:rsid w:val="0053667F"/>
    <w:rsid w:val="005372DC"/>
    <w:rsid w:val="00542D4E"/>
    <w:rsid w:val="00550F4C"/>
    <w:rsid w:val="0055161A"/>
    <w:rsid w:val="00560A3C"/>
    <w:rsid w:val="0056589D"/>
    <w:rsid w:val="005669A1"/>
    <w:rsid w:val="00574C92"/>
    <w:rsid w:val="00577075"/>
    <w:rsid w:val="0058205B"/>
    <w:rsid w:val="0059073D"/>
    <w:rsid w:val="005A3984"/>
    <w:rsid w:val="005B562D"/>
    <w:rsid w:val="005B6E51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2738"/>
    <w:rsid w:val="005E39C3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60C2"/>
    <w:rsid w:val="00646666"/>
    <w:rsid w:val="0064675C"/>
    <w:rsid w:val="006468D8"/>
    <w:rsid w:val="0065084B"/>
    <w:rsid w:val="00657B91"/>
    <w:rsid w:val="00661CCE"/>
    <w:rsid w:val="00663751"/>
    <w:rsid w:val="00671869"/>
    <w:rsid w:val="00671CCC"/>
    <w:rsid w:val="00673168"/>
    <w:rsid w:val="0067475B"/>
    <w:rsid w:val="00680BBC"/>
    <w:rsid w:val="00692672"/>
    <w:rsid w:val="006B00D2"/>
    <w:rsid w:val="006C1739"/>
    <w:rsid w:val="006D2736"/>
    <w:rsid w:val="006D29F9"/>
    <w:rsid w:val="006E0F99"/>
    <w:rsid w:val="006E6BE8"/>
    <w:rsid w:val="006F45D2"/>
    <w:rsid w:val="006F4A63"/>
    <w:rsid w:val="00703A9F"/>
    <w:rsid w:val="00704A91"/>
    <w:rsid w:val="0071133E"/>
    <w:rsid w:val="007162DD"/>
    <w:rsid w:val="0072494C"/>
    <w:rsid w:val="00727D36"/>
    <w:rsid w:val="00733E3D"/>
    <w:rsid w:val="00733FD6"/>
    <w:rsid w:val="00735229"/>
    <w:rsid w:val="0073534E"/>
    <w:rsid w:val="007503A0"/>
    <w:rsid w:val="007622E3"/>
    <w:rsid w:val="00763E8A"/>
    <w:rsid w:val="00764013"/>
    <w:rsid w:val="0076587D"/>
    <w:rsid w:val="00770065"/>
    <w:rsid w:val="00777759"/>
    <w:rsid w:val="00792DC5"/>
    <w:rsid w:val="00796025"/>
    <w:rsid w:val="007A1B5C"/>
    <w:rsid w:val="007A274B"/>
    <w:rsid w:val="007A47B8"/>
    <w:rsid w:val="007B360D"/>
    <w:rsid w:val="007B6152"/>
    <w:rsid w:val="007B77FF"/>
    <w:rsid w:val="007C2300"/>
    <w:rsid w:val="007C59EE"/>
    <w:rsid w:val="007C760C"/>
    <w:rsid w:val="007D1E3D"/>
    <w:rsid w:val="007E3407"/>
    <w:rsid w:val="007E6F2D"/>
    <w:rsid w:val="007F089B"/>
    <w:rsid w:val="007F254C"/>
    <w:rsid w:val="007F40CB"/>
    <w:rsid w:val="007F7106"/>
    <w:rsid w:val="00801E82"/>
    <w:rsid w:val="008052F3"/>
    <w:rsid w:val="00805E32"/>
    <w:rsid w:val="00807396"/>
    <w:rsid w:val="00810EF0"/>
    <w:rsid w:val="008111D3"/>
    <w:rsid w:val="00815A05"/>
    <w:rsid w:val="00817902"/>
    <w:rsid w:val="00823F7D"/>
    <w:rsid w:val="008277C0"/>
    <w:rsid w:val="00830FDE"/>
    <w:rsid w:val="008354A2"/>
    <w:rsid w:val="008414C5"/>
    <w:rsid w:val="00843237"/>
    <w:rsid w:val="00843DD1"/>
    <w:rsid w:val="008559DA"/>
    <w:rsid w:val="00860D67"/>
    <w:rsid w:val="0086674E"/>
    <w:rsid w:val="008715E5"/>
    <w:rsid w:val="008808F4"/>
    <w:rsid w:val="00884422"/>
    <w:rsid w:val="00892D76"/>
    <w:rsid w:val="0089315F"/>
    <w:rsid w:val="008961A2"/>
    <w:rsid w:val="008A48D3"/>
    <w:rsid w:val="008C248C"/>
    <w:rsid w:val="008C5E2C"/>
    <w:rsid w:val="008C6738"/>
    <w:rsid w:val="008E065F"/>
    <w:rsid w:val="008E1D1F"/>
    <w:rsid w:val="008E4D9F"/>
    <w:rsid w:val="00901DC6"/>
    <w:rsid w:val="00904FFA"/>
    <w:rsid w:val="00905781"/>
    <w:rsid w:val="00912EE8"/>
    <w:rsid w:val="00913528"/>
    <w:rsid w:val="00916FD1"/>
    <w:rsid w:val="009321BB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7042D"/>
    <w:rsid w:val="00970972"/>
    <w:rsid w:val="009713C9"/>
    <w:rsid w:val="00972FC3"/>
    <w:rsid w:val="00973A9F"/>
    <w:rsid w:val="00973D95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A6287"/>
    <w:rsid w:val="009B6565"/>
    <w:rsid w:val="009B6EAB"/>
    <w:rsid w:val="009B7DB5"/>
    <w:rsid w:val="009C5450"/>
    <w:rsid w:val="009C5F39"/>
    <w:rsid w:val="009D0E58"/>
    <w:rsid w:val="009D1364"/>
    <w:rsid w:val="009D47AF"/>
    <w:rsid w:val="009D4F48"/>
    <w:rsid w:val="009E1CDC"/>
    <w:rsid w:val="009E44FF"/>
    <w:rsid w:val="009F0BC1"/>
    <w:rsid w:val="009F3E63"/>
    <w:rsid w:val="00A03183"/>
    <w:rsid w:val="00A038E0"/>
    <w:rsid w:val="00A03BDD"/>
    <w:rsid w:val="00A03BF4"/>
    <w:rsid w:val="00A05261"/>
    <w:rsid w:val="00A077A7"/>
    <w:rsid w:val="00A121A4"/>
    <w:rsid w:val="00A215EC"/>
    <w:rsid w:val="00A2384C"/>
    <w:rsid w:val="00A24AB8"/>
    <w:rsid w:val="00A27D2C"/>
    <w:rsid w:val="00A3217F"/>
    <w:rsid w:val="00A32313"/>
    <w:rsid w:val="00A327CD"/>
    <w:rsid w:val="00A33CBB"/>
    <w:rsid w:val="00A35E66"/>
    <w:rsid w:val="00A36831"/>
    <w:rsid w:val="00A36EC3"/>
    <w:rsid w:val="00A423DB"/>
    <w:rsid w:val="00A5129C"/>
    <w:rsid w:val="00A53632"/>
    <w:rsid w:val="00A543CF"/>
    <w:rsid w:val="00A549D8"/>
    <w:rsid w:val="00A5556D"/>
    <w:rsid w:val="00A55FDA"/>
    <w:rsid w:val="00A62B88"/>
    <w:rsid w:val="00A64FD0"/>
    <w:rsid w:val="00A74AF5"/>
    <w:rsid w:val="00A7504B"/>
    <w:rsid w:val="00A80D57"/>
    <w:rsid w:val="00A81ECA"/>
    <w:rsid w:val="00A86087"/>
    <w:rsid w:val="00A868A4"/>
    <w:rsid w:val="00A92CE7"/>
    <w:rsid w:val="00A95135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2A8F"/>
    <w:rsid w:val="00B0199F"/>
    <w:rsid w:val="00B0398F"/>
    <w:rsid w:val="00B107DE"/>
    <w:rsid w:val="00B15C68"/>
    <w:rsid w:val="00B25E2D"/>
    <w:rsid w:val="00B261AA"/>
    <w:rsid w:val="00B26A15"/>
    <w:rsid w:val="00B3141A"/>
    <w:rsid w:val="00B342E7"/>
    <w:rsid w:val="00B37743"/>
    <w:rsid w:val="00B37844"/>
    <w:rsid w:val="00B436EC"/>
    <w:rsid w:val="00B6555F"/>
    <w:rsid w:val="00B66106"/>
    <w:rsid w:val="00B75308"/>
    <w:rsid w:val="00B940FC"/>
    <w:rsid w:val="00BA14C9"/>
    <w:rsid w:val="00BA33FC"/>
    <w:rsid w:val="00BA53DB"/>
    <w:rsid w:val="00BC3824"/>
    <w:rsid w:val="00BC6998"/>
    <w:rsid w:val="00BD006A"/>
    <w:rsid w:val="00BD3481"/>
    <w:rsid w:val="00BE017C"/>
    <w:rsid w:val="00BE6E2D"/>
    <w:rsid w:val="00BE705C"/>
    <w:rsid w:val="00BF421F"/>
    <w:rsid w:val="00BF6F93"/>
    <w:rsid w:val="00C01AF7"/>
    <w:rsid w:val="00C06931"/>
    <w:rsid w:val="00C11917"/>
    <w:rsid w:val="00C16D24"/>
    <w:rsid w:val="00C20BB4"/>
    <w:rsid w:val="00C220B3"/>
    <w:rsid w:val="00C2265A"/>
    <w:rsid w:val="00C3004E"/>
    <w:rsid w:val="00C30FEF"/>
    <w:rsid w:val="00C34BA9"/>
    <w:rsid w:val="00C37AA5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06EA"/>
    <w:rsid w:val="00C81BC3"/>
    <w:rsid w:val="00C86C9A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1D09"/>
    <w:rsid w:val="00CE6A56"/>
    <w:rsid w:val="00CF7F2C"/>
    <w:rsid w:val="00D004D5"/>
    <w:rsid w:val="00D00C1E"/>
    <w:rsid w:val="00D02DF8"/>
    <w:rsid w:val="00D04EAE"/>
    <w:rsid w:val="00D10F99"/>
    <w:rsid w:val="00D12D73"/>
    <w:rsid w:val="00D20278"/>
    <w:rsid w:val="00D20B80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59B0"/>
    <w:rsid w:val="00D70F95"/>
    <w:rsid w:val="00D91BBB"/>
    <w:rsid w:val="00DA1B2C"/>
    <w:rsid w:val="00DA1C05"/>
    <w:rsid w:val="00DA4611"/>
    <w:rsid w:val="00DB1EBF"/>
    <w:rsid w:val="00DB3985"/>
    <w:rsid w:val="00DB44B8"/>
    <w:rsid w:val="00DB4949"/>
    <w:rsid w:val="00DB5788"/>
    <w:rsid w:val="00DC65EA"/>
    <w:rsid w:val="00DD716A"/>
    <w:rsid w:val="00DE4543"/>
    <w:rsid w:val="00DE4FB7"/>
    <w:rsid w:val="00DE70AE"/>
    <w:rsid w:val="00DE7DDD"/>
    <w:rsid w:val="00DF14BA"/>
    <w:rsid w:val="00DF4278"/>
    <w:rsid w:val="00E0499D"/>
    <w:rsid w:val="00E0699D"/>
    <w:rsid w:val="00E104A7"/>
    <w:rsid w:val="00E13784"/>
    <w:rsid w:val="00E17506"/>
    <w:rsid w:val="00E20541"/>
    <w:rsid w:val="00E32140"/>
    <w:rsid w:val="00E330BC"/>
    <w:rsid w:val="00E46B01"/>
    <w:rsid w:val="00E54E8D"/>
    <w:rsid w:val="00E57D7A"/>
    <w:rsid w:val="00E666CA"/>
    <w:rsid w:val="00E705B9"/>
    <w:rsid w:val="00E708F6"/>
    <w:rsid w:val="00E77FD2"/>
    <w:rsid w:val="00E81030"/>
    <w:rsid w:val="00E87716"/>
    <w:rsid w:val="00E87C86"/>
    <w:rsid w:val="00E91DB2"/>
    <w:rsid w:val="00E92EBC"/>
    <w:rsid w:val="00E9364A"/>
    <w:rsid w:val="00E93B7E"/>
    <w:rsid w:val="00E97081"/>
    <w:rsid w:val="00EA5BC8"/>
    <w:rsid w:val="00EB02D3"/>
    <w:rsid w:val="00EB5A35"/>
    <w:rsid w:val="00EC3AE0"/>
    <w:rsid w:val="00EC5ACA"/>
    <w:rsid w:val="00EE201F"/>
    <w:rsid w:val="00EE7744"/>
    <w:rsid w:val="00EF5940"/>
    <w:rsid w:val="00F02050"/>
    <w:rsid w:val="00F0361E"/>
    <w:rsid w:val="00F0565A"/>
    <w:rsid w:val="00F2538A"/>
    <w:rsid w:val="00F41995"/>
    <w:rsid w:val="00F41AEC"/>
    <w:rsid w:val="00F4244D"/>
    <w:rsid w:val="00F45029"/>
    <w:rsid w:val="00F4670C"/>
    <w:rsid w:val="00F522EE"/>
    <w:rsid w:val="00F53CBC"/>
    <w:rsid w:val="00F561DB"/>
    <w:rsid w:val="00F6185A"/>
    <w:rsid w:val="00F62FC2"/>
    <w:rsid w:val="00F64075"/>
    <w:rsid w:val="00F645FE"/>
    <w:rsid w:val="00F65927"/>
    <w:rsid w:val="00F65ABA"/>
    <w:rsid w:val="00F7596E"/>
    <w:rsid w:val="00F865CB"/>
    <w:rsid w:val="00F97392"/>
    <w:rsid w:val="00FC7AA5"/>
    <w:rsid w:val="00FC7F8F"/>
    <w:rsid w:val="00FD13C2"/>
    <w:rsid w:val="00FD474A"/>
    <w:rsid w:val="00FD58C1"/>
    <w:rsid w:val="00FD61BE"/>
    <w:rsid w:val="00FE06F4"/>
    <w:rsid w:val="00FE1CD5"/>
    <w:rsid w:val="00FE269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D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6438-1C28-45F7-83EE-F23D174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TonHuGG</dc:creator>
  <cp:lastModifiedBy>Windows10</cp:lastModifiedBy>
  <cp:revision>20</cp:revision>
  <cp:lastPrinted>2021-08-27T01:58:00Z</cp:lastPrinted>
  <dcterms:created xsi:type="dcterms:W3CDTF">2020-12-18T06:38:00Z</dcterms:created>
  <dcterms:modified xsi:type="dcterms:W3CDTF">2021-10-28T00:04:00Z</dcterms:modified>
</cp:coreProperties>
</file>